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1F3" w:rsidRDefault="00B431F3" w:rsidP="00D13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  <w:bookmarkStart w:id="0" w:name="_GoBack"/>
      <w:bookmarkEnd w:id="0"/>
    </w:p>
    <w:p w:rsidR="002A3EEB" w:rsidRPr="002A3EEB" w:rsidRDefault="002A3EEB" w:rsidP="002A3E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3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МОНИТОРИНГ ДЕЯТЕЛЬНОСТИ СУБЪЕКТОВ ЕСТЕСТВЕННЫХ МОНОПОЛИЙ НА ТЕРРИТОРИИ КАМЧАТСКОГО КРАЯ</w:t>
      </w:r>
    </w:p>
    <w:p w:rsidR="002A3EEB" w:rsidRPr="002A3EEB" w:rsidRDefault="002A3EEB" w:rsidP="002A3E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31F3" w:rsidRDefault="002A3EEB" w:rsidP="001B711A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Рынок у</w:t>
      </w:r>
      <w:r w:rsidRPr="002A3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слуг аэропортов</w:t>
      </w:r>
    </w:p>
    <w:p w:rsidR="002A3EEB" w:rsidRDefault="002A3EEB" w:rsidP="00D13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1B711A" w:rsidRPr="001B711A" w:rsidRDefault="001B711A" w:rsidP="001B711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71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субъектов естественных монополий, осуществляющих деятельность на рынке услуг аэропортов</w:t>
      </w:r>
    </w:p>
    <w:p w:rsidR="001B711A" w:rsidRPr="001B711A" w:rsidRDefault="001B711A" w:rsidP="001B71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711A" w:rsidRPr="001B711A" w:rsidRDefault="001B711A" w:rsidP="001B7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субъектов естественных монополий, в отношении которых осуществляются государственное регулирование и контроль, формируется Федеральной антимонопольной службой России. </w:t>
      </w:r>
    </w:p>
    <w:p w:rsidR="001B711A" w:rsidRPr="001B711A" w:rsidRDefault="001B711A" w:rsidP="001B711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71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реестр субъектов естественных монополий </w:t>
      </w:r>
      <w:r w:rsidR="008967DF" w:rsidRPr="008967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рынке услуг аэропортов</w:t>
      </w:r>
      <w:r w:rsidRPr="001B71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осуществляющих деятельность на территории Камчатского края, по состоянию </w:t>
      </w:r>
      <w:r w:rsidRPr="006125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01.0</w:t>
      </w:r>
      <w:r w:rsidR="006125C5" w:rsidRPr="006125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6125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</w:t>
      </w:r>
      <w:r w:rsidR="006125C5" w:rsidRPr="006125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1B71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230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включено </w:t>
      </w:r>
      <w:r w:rsidR="008967DF" w:rsidRPr="003230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3230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организации</w:t>
      </w:r>
      <w:r w:rsidRPr="001B71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(Таблица 1</w:t>
      </w:r>
      <w:r w:rsidR="008967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1B71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1B711A" w:rsidRPr="001B711A" w:rsidRDefault="001B711A" w:rsidP="001B711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B711A" w:rsidRDefault="001B711A" w:rsidP="001B7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  <w:r w:rsidRPr="001B71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Таблица 1 - Реестр субъектов естественных монополий </w:t>
      </w:r>
      <w:r w:rsidR="008967DF" w:rsidRPr="008967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рынке услуг аэропортов </w:t>
      </w:r>
      <w:r w:rsidR="00203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Камчатского края</w:t>
      </w:r>
      <w:r w:rsidRPr="001B71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*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363"/>
        <w:gridCol w:w="4836"/>
        <w:gridCol w:w="1909"/>
      </w:tblGrid>
      <w:tr w:rsidR="002036BD" w:rsidRPr="002036BD" w:rsidTr="002036BD">
        <w:trPr>
          <w:trHeight w:val="1023"/>
          <w:tblHeader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C64118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C64118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</w:t>
            </w: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C64118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Адрес, телефон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организации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C64118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C64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и номер  приказа о включении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реестр</w:t>
            </w:r>
          </w:p>
        </w:tc>
      </w:tr>
      <w:tr w:rsidR="002036BD" w:rsidRPr="002036BD" w:rsidTr="002036BD">
        <w:trPr>
          <w:trHeight w:val="2665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2036BD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2036BD" w:rsidRDefault="002036BD" w:rsidP="00DA4D9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Федеральное казенное предприятие </w:t>
            </w:r>
            <w:r w:rsidR="007E3E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Аэропорты Камчатки</w:t>
            </w:r>
            <w:r w:rsidR="007E3E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2036BD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684005, г. Елизово, Камчатский край, ул. Магистральная, д. 8; почтовый адрес: 684001, Камчатский край, г. Елизово-1, а/я 84; </w:t>
            </w:r>
            <w:proofErr w:type="spellStart"/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</w:t>
            </w:r>
            <w:proofErr w:type="spellEnd"/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Адрес: 684005, Камчатский край, г. Елизово, ул. Звездная, 1; тел. (415-2) 41-95-81; факс: (415-31) 6-40-55; </w:t>
            </w:r>
            <w:proofErr w:type="spellStart"/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Email:airports-of-kamchatka@mail.ru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21.04.2011</w:t>
            </w:r>
          </w:p>
          <w:p w:rsidR="002036BD" w:rsidRPr="002036BD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166-т</w:t>
            </w:r>
          </w:p>
        </w:tc>
      </w:tr>
      <w:tr w:rsidR="002036BD" w:rsidRPr="002036BD" w:rsidTr="002036BD">
        <w:trPr>
          <w:trHeight w:val="1023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2036BD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2036BD" w:rsidRDefault="002036BD" w:rsidP="007E3EEA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ООО </w:t>
            </w:r>
            <w:r w:rsidR="007E3E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«Компания </w:t>
            </w: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Солнечный ветер</w:t>
            </w:r>
            <w:r w:rsidR="007E3E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Pr="002036BD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683024, г. Петропавловск-Камчатский, ул. Владивостокская, 23 тел./факс (4152)410887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036BD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21.07.2011</w:t>
            </w:r>
          </w:p>
          <w:p w:rsidR="002036BD" w:rsidRPr="002036BD" w:rsidRDefault="002036BD" w:rsidP="002036BD">
            <w:pPr>
              <w:spacing w:after="0" w:line="240" w:lineRule="auto"/>
              <w:ind w:left="137" w:right="16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 w:rsidRPr="00203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394-т</w:t>
            </w:r>
          </w:p>
        </w:tc>
      </w:tr>
    </w:tbl>
    <w:p w:rsidR="001B711A" w:rsidRPr="008967DF" w:rsidRDefault="008967DF" w:rsidP="008967DF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67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*</w:t>
      </w:r>
      <w:r w:rsidRPr="008967DF">
        <w:rPr>
          <w:rFonts w:ascii="Times New Roman" w:hAnsi="Times New Roman" w:cs="Times New Roman"/>
          <w:bCs/>
          <w:sz w:val="28"/>
          <w:szCs w:val="28"/>
        </w:rPr>
        <w:t xml:space="preserve"> http://fas.gov.ru/activity/tariffregulation/reestr-subektov-estestvennyix-monopolij.html</w:t>
      </w:r>
    </w:p>
    <w:p w:rsidR="001B711A" w:rsidRDefault="001B711A" w:rsidP="00B431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5A0C46" w:rsidRPr="005A0C46" w:rsidRDefault="005A0C46" w:rsidP="005A0C46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0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2. Информация по вопросам установления цен (тарифов) </w:t>
      </w:r>
      <w:r w:rsidRPr="005A0C46">
        <w:rPr>
          <w:rFonts w:ascii="Times New Roman" w:hAnsi="Times New Roman" w:cs="Times New Roman"/>
          <w:b/>
          <w:bCs/>
          <w:sz w:val="28"/>
          <w:szCs w:val="28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Pr="005A0C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5A0C46">
        <w:rPr>
          <w:rFonts w:ascii="Times New Roman" w:hAnsi="Times New Roman" w:cs="Times New Roman"/>
          <w:b/>
          <w:bCs/>
          <w:sz w:val="28"/>
          <w:szCs w:val="28"/>
        </w:rPr>
        <w:t xml:space="preserve">в сфере </w:t>
      </w:r>
      <w:r w:rsidR="00EC5B50">
        <w:rPr>
          <w:rFonts w:ascii="Times New Roman" w:hAnsi="Times New Roman" w:cs="Times New Roman"/>
          <w:b/>
          <w:bCs/>
          <w:sz w:val="28"/>
          <w:szCs w:val="28"/>
        </w:rPr>
        <w:t>услуг аэропортов</w:t>
      </w:r>
      <w:r w:rsidRPr="005A0C4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A0C46" w:rsidRPr="005A0C46" w:rsidRDefault="005A0C46" w:rsidP="005A0C46">
      <w:pPr>
        <w:spacing w:after="0" w:line="276" w:lineRule="auto"/>
      </w:pPr>
    </w:p>
    <w:p w:rsidR="005A0C46" w:rsidRPr="005A0C46" w:rsidRDefault="005A0C46" w:rsidP="005A0C4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Правительства Камчатского края от 19.12.2008 № 424-П «Об утверждении Положения о Региональной службе по тарифам и ценам Камчатского края» Региональная служба по тарифам и ценам </w:t>
      </w:r>
      <w:r w:rsidRPr="005A0C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Камчатского края (далее - Служба) является исполнительным органом государственной власти Камчатского края, осуществляющим деятельность в сфере государственного регулирования цен (тарифов) на товары (услуги), а также региональный государственный контроль.</w:t>
      </w:r>
    </w:p>
    <w:p w:rsidR="00C12800" w:rsidRDefault="005A0C46" w:rsidP="000328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Тарифы в сфере </w:t>
      </w:r>
      <w:r w:rsidR="00A77915" w:rsidRPr="00A779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услуг аэропортов</w:t>
      </w:r>
      <w:r w:rsidR="00A77915" w:rsidRPr="00A779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A0C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устанавливаются Службой в соответствии с 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</w:t>
      </w:r>
      <w:hyperlink r:id="rId6" w:history="1">
        <w:r w:rsidR="00B431F3" w:rsidRPr="0003286B">
          <w:rPr>
            <w:sz w:val="28"/>
            <w:szCs w:val="28"/>
            <w:lang w:eastAsia="ru-RU"/>
          </w:rPr>
          <w:t>законом</w:t>
        </w:r>
      </w:hyperlink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17.08.1995 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147-ФЗ 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О естественных монополиях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7" w:history="1">
        <w:r w:rsidR="00B431F3" w:rsidRPr="004B16D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23.04.2008 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293 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государственном регулировании и контроле цен (тарифов, сборов) на услуги субъектов естественных монополий в транспортных терминалах, портах, аэропортах и услуги по использованию инфраструктуры внутренних водных путей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8" w:history="1">
        <w:r w:rsidR="00B431F3" w:rsidRPr="004B16D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10.12.2008 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950 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31F3" w:rsidRP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</w:t>
      </w:r>
      <w:r w:rsidR="0003286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128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31F3" w:rsidRDefault="00C12800" w:rsidP="000328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6 </w:t>
      </w:r>
      <w:r w:rsidRPr="00C128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1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и о пределах такого регулирования и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п</w:t>
      </w:r>
      <w:r w:rsidRPr="00C128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1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РФ от 10.12.2008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C12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950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128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E3485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34850" w:rsidRPr="00E3485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осударственному регулированию органами регулирования подлежит деятельность субъектов естественных монополий в сфере услуг в транспортных терминалах, портах и аэропортах, включенных в реестр субъектов естественных монополий и не вошедших в перечень субъектов естественных монополий в сфере услуг в транспортных терминалах, портах и аэропортах, государственное регулирование которых осуществляется уполномоченным федеральным органом исполнительной власти.</w:t>
      </w:r>
    </w:p>
    <w:p w:rsidR="00E34850" w:rsidRDefault="00DA4D9D" w:rsidP="000328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субъектов естественных монополий в сфере услуг аэропортов Камчатского края государственному </w:t>
      </w:r>
      <w:r w:rsidRPr="00DA4D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A4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тарифов подлежит деятельность</w:t>
      </w:r>
      <w:r w:rsidRPr="00DA4D9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A4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DA4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казенно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DA4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предприяти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DA4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«Аэропорты Камчатки»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A01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4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Данный субъект </w:t>
      </w:r>
      <w:r w:rsidR="001424CE" w:rsidRPr="0014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включен в реестр субъектов естественных монополий</w:t>
      </w:r>
      <w:r w:rsidR="0014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но </w:t>
      </w:r>
      <w:r w:rsidR="001424CE" w:rsidRPr="0014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воше</w:t>
      </w:r>
      <w:r w:rsidR="0014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</w:t>
      </w:r>
      <w:r w:rsidR="001424CE" w:rsidRPr="0014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1424CE" w:rsidRPr="0014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еречень</w:t>
      </w:r>
      <w:r w:rsidR="001424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5BF2" w:rsidRP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субъектов естественных монополий в транспортных терминалах, портах и аэропортах, государственное регулирование которых осуществляется ФАС России</w:t>
      </w:r>
      <w:r w:rsid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утвержденный</w:t>
      </w:r>
      <w:r w:rsidR="00265BF2" w:rsidRP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265BF2" w:rsidRP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риказ</w:t>
      </w:r>
      <w:r w:rsid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r w:rsidR="00265BF2" w:rsidRP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ФАС России от 28.01.2016 </w:t>
      </w:r>
      <w:r w:rsid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265BF2" w:rsidRP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75/16</w:t>
      </w:r>
      <w:r w:rsid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265BF2" w:rsidRPr="00265B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B16DF" w:rsidRPr="0003286B" w:rsidRDefault="00D6112F" w:rsidP="0003286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1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ООО «Компания Солнечный ветер»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входит в </w:t>
      </w:r>
      <w:r w:rsidRPr="00D611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субъектов естественных монополий в транспортных терминалах, портах и аэропортах, государственное регулирование которых осуществляется ФАС России, утвержденный приказом ФАС России от 28.01.2016 № 75/16.</w:t>
      </w:r>
    </w:p>
    <w:p w:rsidR="00B431F3" w:rsidRPr="008967DF" w:rsidRDefault="00B431F3" w:rsidP="00B431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896E88" w:rsidRPr="00896E88" w:rsidRDefault="00896E88" w:rsidP="00896E8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6E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Анализ данных об уровне цен (тарифов), установленных </w:t>
      </w:r>
      <w:r w:rsidRPr="00896E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исполнительным органом государственной власти Камчатского края, осуществляющим деятельность в сфере государственного регулирования цен (тарифов)</w:t>
      </w:r>
      <w:r w:rsidRPr="00896E8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896E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сфере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 аэропортов</w:t>
      </w:r>
      <w:r w:rsidRPr="003230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в 201</w:t>
      </w:r>
      <w:r w:rsidR="00197E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3230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201</w:t>
      </w:r>
      <w:r w:rsidR="00323091" w:rsidRPr="003230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3230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</w:p>
    <w:p w:rsidR="00B431F3" w:rsidRDefault="00B431F3" w:rsidP="00D13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CD6588" w:rsidRDefault="00CD6588" w:rsidP="004029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2014 года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201</w:t>
      </w:r>
      <w:r w:rsidR="00197E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аэропортовые сборы и тарифы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обслуживание воздушных судов юридических лиц,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арегистрированных на территории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оссийской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едерации,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 граждан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оссийской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едерации, за исключением пассажиров,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рузоотправителей и грузополучателей, пользующихся услугами в аэропортах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амчатского края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установленные</w:t>
      </w:r>
      <w:r w:rsidRPr="00CD6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Федерального казенного предприятия «Аэропорты Камчатки»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не изменялись.</w:t>
      </w:r>
    </w:p>
    <w:p w:rsidR="00B431F3" w:rsidRPr="00CD6588" w:rsidRDefault="00F709EE" w:rsidP="004029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7E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обращению субъекта естественных монополий пересмотр аэропортовых сборов и тарифов осуществлен Службой в </w:t>
      </w:r>
      <w:r w:rsidR="00197E60" w:rsidRPr="00197E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феврале</w:t>
      </w:r>
      <w:r w:rsidRPr="00197E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</w:t>
      </w:r>
      <w:r w:rsidR="00323091" w:rsidRPr="00197E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197E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года. За анализируемый период рост величины </w:t>
      </w:r>
      <w:r w:rsidR="00981CA7" w:rsidRPr="00197E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предельных максимальных </w:t>
      </w:r>
      <w:r w:rsidRPr="00197E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аэропортовых сборов и тарифов составил до </w:t>
      </w:r>
      <w:r w:rsidR="002253A6" w:rsidRPr="00050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126,7</w:t>
      </w:r>
      <w:r w:rsidR="000722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2253A6" w:rsidRPr="00050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50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</w:t>
      </w:r>
      <w:r w:rsidR="00981CA7" w:rsidRPr="00050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981CA7" w:rsidRPr="00197E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2).</w:t>
      </w:r>
    </w:p>
    <w:p w:rsidR="00B431F3" w:rsidRDefault="00B431F3" w:rsidP="00D13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lang w:eastAsia="ru-RU"/>
        </w:rPr>
      </w:pPr>
    </w:p>
    <w:p w:rsidR="00D136F0" w:rsidRDefault="00981CA7" w:rsidP="00981C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981C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аблица 2 –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Динамика 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предельны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981C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максимальных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аэропортовы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сбор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тариф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Pr="00981C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обслуживание воздушных судов юридических лиц, зарегистрированных на территории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оссийской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едерации, или граждан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оссийской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едерации, за исключением пассажиров, грузоотправителей и грузополучателей, пользующихся услугами в аэропортах</w:t>
      </w:r>
      <w:r w:rsidRPr="00981C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амчатского края для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едерального казенного предприятия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эропорты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D136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амчатки»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период 201</w:t>
      </w:r>
      <w:r w:rsidR="001170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201</w:t>
      </w:r>
      <w:r w:rsidR="006125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4"/>
        <w:gridCol w:w="2322"/>
        <w:gridCol w:w="1380"/>
        <w:gridCol w:w="1255"/>
        <w:gridCol w:w="1255"/>
        <w:gridCol w:w="1255"/>
        <w:gridCol w:w="1404"/>
      </w:tblGrid>
      <w:tr w:rsidR="001170D8" w:rsidTr="002E1F58">
        <w:trPr>
          <w:tblHeader/>
        </w:trPr>
        <w:tc>
          <w:tcPr>
            <w:tcW w:w="1124" w:type="dxa"/>
            <w:vAlign w:val="center"/>
          </w:tcPr>
          <w:p w:rsidR="001170D8" w:rsidRPr="00D136F0" w:rsidRDefault="001170D8" w:rsidP="00876548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D136F0">
              <w:rPr>
                <w:bCs/>
                <w:sz w:val="24"/>
                <w:szCs w:val="24"/>
              </w:rPr>
              <w:t>п</w:t>
            </w:r>
            <w:proofErr w:type="gramEnd"/>
            <w:r w:rsidRPr="00D136F0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322" w:type="dxa"/>
            <w:vAlign w:val="center"/>
          </w:tcPr>
          <w:p w:rsidR="001170D8" w:rsidRPr="00D136F0" w:rsidRDefault="001170D8" w:rsidP="00876548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Наименование сбора, тарифа</w:t>
            </w:r>
          </w:p>
        </w:tc>
        <w:tc>
          <w:tcPr>
            <w:tcW w:w="1380" w:type="dxa"/>
            <w:vAlign w:val="center"/>
          </w:tcPr>
          <w:p w:rsidR="001170D8" w:rsidRPr="00D136F0" w:rsidRDefault="001170D8" w:rsidP="00876548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255" w:type="dxa"/>
            <w:vAlign w:val="center"/>
          </w:tcPr>
          <w:p w:rsidR="001170D8" w:rsidRPr="00981CA7" w:rsidRDefault="001170D8" w:rsidP="00876548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Размер сбора, тарифа</w:t>
            </w:r>
            <w:r w:rsidRPr="00981CA7">
              <w:rPr>
                <w:bCs/>
                <w:sz w:val="24"/>
                <w:szCs w:val="24"/>
              </w:rPr>
              <w:t xml:space="preserve"> </w:t>
            </w:r>
          </w:p>
          <w:p w:rsidR="001170D8" w:rsidRPr="00D136F0" w:rsidRDefault="001170D8" w:rsidP="00876548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2016 год</w:t>
            </w:r>
          </w:p>
        </w:tc>
        <w:tc>
          <w:tcPr>
            <w:tcW w:w="1255" w:type="dxa"/>
            <w:vAlign w:val="center"/>
          </w:tcPr>
          <w:p w:rsidR="001170D8" w:rsidRPr="00981CA7" w:rsidRDefault="001170D8" w:rsidP="00876548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 xml:space="preserve">Размер сбора, тарифа </w:t>
            </w:r>
          </w:p>
          <w:p w:rsidR="001170D8" w:rsidRPr="00981CA7" w:rsidRDefault="001170D8" w:rsidP="00876548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2017 год</w:t>
            </w:r>
          </w:p>
        </w:tc>
        <w:tc>
          <w:tcPr>
            <w:tcW w:w="1255" w:type="dxa"/>
          </w:tcPr>
          <w:p w:rsidR="001170D8" w:rsidRPr="00981CA7" w:rsidRDefault="001170D8" w:rsidP="0087654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Размер сбора, тарифа 2018 год</w:t>
            </w:r>
          </w:p>
        </w:tc>
        <w:tc>
          <w:tcPr>
            <w:tcW w:w="1404" w:type="dxa"/>
            <w:vAlign w:val="center"/>
          </w:tcPr>
          <w:p w:rsidR="001170D8" w:rsidRPr="00981CA7" w:rsidRDefault="001170D8" w:rsidP="00876548">
            <w:pPr>
              <w:jc w:val="center"/>
              <w:rPr>
                <w:bCs/>
                <w:sz w:val="24"/>
                <w:szCs w:val="24"/>
              </w:rPr>
            </w:pPr>
            <w:r w:rsidRPr="00981CA7">
              <w:rPr>
                <w:bCs/>
                <w:sz w:val="24"/>
                <w:szCs w:val="24"/>
              </w:rPr>
              <w:t>Темп изменения, в % к 201</w:t>
            </w:r>
            <w:r>
              <w:rPr>
                <w:bCs/>
                <w:sz w:val="24"/>
                <w:szCs w:val="24"/>
              </w:rPr>
              <w:t>6</w:t>
            </w:r>
            <w:r w:rsidRPr="00981CA7">
              <w:rPr>
                <w:bCs/>
                <w:sz w:val="24"/>
                <w:szCs w:val="24"/>
              </w:rPr>
              <w:t xml:space="preserve"> году</w:t>
            </w:r>
          </w:p>
        </w:tc>
      </w:tr>
      <w:tr w:rsidR="001170D8" w:rsidTr="001170D8">
        <w:tc>
          <w:tcPr>
            <w:tcW w:w="1124" w:type="dxa"/>
            <w:vAlign w:val="center"/>
          </w:tcPr>
          <w:p w:rsidR="001170D8" w:rsidRPr="00D136F0" w:rsidRDefault="001170D8" w:rsidP="00876548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322" w:type="dxa"/>
            <w:vAlign w:val="center"/>
          </w:tcPr>
          <w:p w:rsidR="001170D8" w:rsidRPr="00D136F0" w:rsidRDefault="001170D8" w:rsidP="00876548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 xml:space="preserve">Сбор за взлет-посадку (включая стоянку воздушных судов на аэродроме в течение 3-х часов после посадки для пассажирских и 6-ти часов для грузовых и пассажирских сертифицированных типов воздушных судов при наличии грузов (почты), подлежащих </w:t>
            </w:r>
            <w:r w:rsidRPr="00D136F0">
              <w:rPr>
                <w:bCs/>
                <w:sz w:val="24"/>
                <w:szCs w:val="24"/>
              </w:rPr>
              <w:lastRenderedPageBreak/>
              <w:t>обработке (погрузке и/или выгрузке) в аэропорту посадки)</w:t>
            </w:r>
          </w:p>
        </w:tc>
        <w:tc>
          <w:tcPr>
            <w:tcW w:w="1380" w:type="dxa"/>
            <w:vAlign w:val="center"/>
          </w:tcPr>
          <w:p w:rsidR="001170D8" w:rsidRPr="00D136F0" w:rsidRDefault="001170D8" w:rsidP="00876548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lastRenderedPageBreak/>
              <w:t xml:space="preserve">Руб./т </w:t>
            </w:r>
            <w:proofErr w:type="spellStart"/>
            <w:r w:rsidRPr="00D136F0">
              <w:rPr>
                <w:bCs/>
                <w:sz w:val="24"/>
                <w:szCs w:val="24"/>
              </w:rPr>
              <w:t>м.в.</w:t>
            </w:r>
            <w:proofErr w:type="gramStart"/>
            <w:r w:rsidRPr="00D136F0">
              <w:rPr>
                <w:bCs/>
                <w:sz w:val="24"/>
                <w:szCs w:val="24"/>
              </w:rPr>
              <w:t>м</w:t>
            </w:r>
            <w:proofErr w:type="spellEnd"/>
            <w:proofErr w:type="gramEnd"/>
            <w:r w:rsidRPr="00D136F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1170D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1</w:t>
            </w:r>
            <w:r w:rsidR="002E1F58" w:rsidRPr="002E1F58">
              <w:rPr>
                <w:bCs/>
                <w:sz w:val="24"/>
                <w:szCs w:val="24"/>
              </w:rPr>
              <w:t xml:space="preserve"> </w:t>
            </w:r>
            <w:r w:rsidRPr="002E1F58">
              <w:rPr>
                <w:bCs/>
                <w:sz w:val="24"/>
                <w:szCs w:val="24"/>
              </w:rPr>
              <w:t>451,0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1170D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1</w:t>
            </w:r>
            <w:r w:rsidR="002E1F58" w:rsidRPr="002E1F58">
              <w:rPr>
                <w:bCs/>
                <w:sz w:val="24"/>
                <w:szCs w:val="24"/>
              </w:rPr>
              <w:t xml:space="preserve"> </w:t>
            </w:r>
            <w:r w:rsidRPr="002E1F58">
              <w:rPr>
                <w:bCs/>
                <w:sz w:val="24"/>
                <w:szCs w:val="24"/>
              </w:rPr>
              <w:t>744,0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1170D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1</w:t>
            </w:r>
            <w:r w:rsidR="002E1F58" w:rsidRPr="002E1F58">
              <w:rPr>
                <w:bCs/>
                <w:sz w:val="24"/>
                <w:szCs w:val="24"/>
              </w:rPr>
              <w:t xml:space="preserve"> </w:t>
            </w:r>
            <w:r w:rsidRPr="002E1F58">
              <w:rPr>
                <w:bCs/>
                <w:sz w:val="24"/>
                <w:szCs w:val="24"/>
              </w:rPr>
              <w:t>838,0</w:t>
            </w:r>
          </w:p>
        </w:tc>
        <w:tc>
          <w:tcPr>
            <w:tcW w:w="1404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126,67</w:t>
            </w:r>
          </w:p>
        </w:tc>
      </w:tr>
      <w:tr w:rsidR="001170D8" w:rsidTr="001170D8">
        <w:tc>
          <w:tcPr>
            <w:tcW w:w="1124" w:type="dxa"/>
            <w:vAlign w:val="center"/>
          </w:tcPr>
          <w:p w:rsidR="001170D8" w:rsidRPr="00D136F0" w:rsidRDefault="001170D8" w:rsidP="00876548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322" w:type="dxa"/>
            <w:vAlign w:val="center"/>
          </w:tcPr>
          <w:p w:rsidR="001170D8" w:rsidRPr="00D136F0" w:rsidRDefault="001170D8" w:rsidP="00876548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Сбор за стоянку воздушных судов на аэродроме более 3-х часов после посадки (для пассажирских и 6-ти часов для грузовых и пассажирских сертифицированных типов воздушных судов при наличии грузов (почты), подлежащих обработке (погрузке и/или выгрузке) в аэропорту посадки)</w:t>
            </w:r>
          </w:p>
        </w:tc>
        <w:tc>
          <w:tcPr>
            <w:tcW w:w="1380" w:type="dxa"/>
            <w:vAlign w:val="center"/>
          </w:tcPr>
          <w:p w:rsidR="001170D8" w:rsidRPr="00D136F0" w:rsidRDefault="001170D8" w:rsidP="00876548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% от сбора за взлет-посадку за 1 час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404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100,0</w:t>
            </w:r>
          </w:p>
        </w:tc>
      </w:tr>
      <w:tr w:rsidR="001170D8" w:rsidTr="001170D8">
        <w:tc>
          <w:tcPr>
            <w:tcW w:w="1124" w:type="dxa"/>
            <w:vAlign w:val="center"/>
          </w:tcPr>
          <w:p w:rsidR="001170D8" w:rsidRPr="00D136F0" w:rsidRDefault="001170D8" w:rsidP="00876548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322" w:type="dxa"/>
            <w:vAlign w:val="center"/>
          </w:tcPr>
          <w:p w:rsidR="001170D8" w:rsidRPr="00D136F0" w:rsidRDefault="001170D8" w:rsidP="00876548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Сбор за обеспечение авиационной безопасности</w:t>
            </w:r>
          </w:p>
        </w:tc>
        <w:tc>
          <w:tcPr>
            <w:tcW w:w="1380" w:type="dxa"/>
            <w:vAlign w:val="center"/>
          </w:tcPr>
          <w:p w:rsidR="001170D8" w:rsidRPr="00D136F0" w:rsidRDefault="001170D8" w:rsidP="00876548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 xml:space="preserve">Руб./т </w:t>
            </w:r>
            <w:proofErr w:type="spellStart"/>
            <w:r w:rsidRPr="00D136F0">
              <w:rPr>
                <w:bCs/>
                <w:sz w:val="24"/>
                <w:szCs w:val="24"/>
              </w:rPr>
              <w:t>м.в.</w:t>
            </w:r>
            <w:proofErr w:type="gramStart"/>
            <w:r w:rsidRPr="00D136F0">
              <w:rPr>
                <w:bCs/>
                <w:sz w:val="24"/>
                <w:szCs w:val="24"/>
              </w:rPr>
              <w:t>м</w:t>
            </w:r>
            <w:proofErr w:type="spellEnd"/>
            <w:proofErr w:type="gramEnd"/>
            <w:r w:rsidRPr="00D136F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982,0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1 181,0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1 1245,0</w:t>
            </w:r>
          </w:p>
        </w:tc>
        <w:tc>
          <w:tcPr>
            <w:tcW w:w="1404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126,78</w:t>
            </w:r>
          </w:p>
        </w:tc>
      </w:tr>
      <w:tr w:rsidR="001170D8" w:rsidTr="001170D8">
        <w:tc>
          <w:tcPr>
            <w:tcW w:w="1124" w:type="dxa"/>
            <w:vAlign w:val="center"/>
          </w:tcPr>
          <w:p w:rsidR="001170D8" w:rsidRPr="00D136F0" w:rsidRDefault="001170D8" w:rsidP="00876548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2322" w:type="dxa"/>
            <w:vAlign w:val="center"/>
          </w:tcPr>
          <w:p w:rsidR="001170D8" w:rsidRPr="00D136F0" w:rsidRDefault="001170D8" w:rsidP="00876548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Сбор за предоставление аэровокзального комплекса (за пользование аэровокзалом) на внутренних линиях</w:t>
            </w:r>
          </w:p>
        </w:tc>
        <w:tc>
          <w:tcPr>
            <w:tcW w:w="1380" w:type="dxa"/>
            <w:vAlign w:val="center"/>
          </w:tcPr>
          <w:p w:rsidR="001170D8" w:rsidRPr="00D136F0" w:rsidRDefault="001170D8" w:rsidP="00876548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Руб./пасс.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168,0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202,0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213,0</w:t>
            </w:r>
          </w:p>
        </w:tc>
        <w:tc>
          <w:tcPr>
            <w:tcW w:w="1404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126,79</w:t>
            </w:r>
          </w:p>
        </w:tc>
      </w:tr>
      <w:tr w:rsidR="001170D8" w:rsidTr="001170D8">
        <w:tc>
          <w:tcPr>
            <w:tcW w:w="1124" w:type="dxa"/>
            <w:vAlign w:val="center"/>
          </w:tcPr>
          <w:p w:rsidR="001170D8" w:rsidRPr="00D136F0" w:rsidRDefault="001170D8" w:rsidP="00876548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322" w:type="dxa"/>
            <w:vAlign w:val="center"/>
          </w:tcPr>
          <w:p w:rsidR="001170D8" w:rsidRPr="00D136F0" w:rsidRDefault="001170D8" w:rsidP="00876548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Тариф за обслуживание пассажиров на внутренних линиях</w:t>
            </w:r>
          </w:p>
        </w:tc>
        <w:tc>
          <w:tcPr>
            <w:tcW w:w="1380" w:type="dxa"/>
            <w:vAlign w:val="center"/>
          </w:tcPr>
          <w:p w:rsidR="001170D8" w:rsidRPr="00D136F0" w:rsidRDefault="001170D8" w:rsidP="00876548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Руб./пасс.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232,0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277,0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292,0</w:t>
            </w:r>
          </w:p>
        </w:tc>
        <w:tc>
          <w:tcPr>
            <w:tcW w:w="1404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125,86</w:t>
            </w:r>
          </w:p>
        </w:tc>
      </w:tr>
      <w:tr w:rsidR="001170D8" w:rsidTr="001170D8">
        <w:tc>
          <w:tcPr>
            <w:tcW w:w="1124" w:type="dxa"/>
            <w:vAlign w:val="center"/>
          </w:tcPr>
          <w:p w:rsidR="001170D8" w:rsidRPr="00D136F0" w:rsidRDefault="001170D8" w:rsidP="00876548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2322" w:type="dxa"/>
            <w:vAlign w:val="center"/>
          </w:tcPr>
          <w:p w:rsidR="001170D8" w:rsidRPr="00D136F0" w:rsidRDefault="001170D8" w:rsidP="00876548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Тариф за обеспечение заправки воздушных судов авиационным топливом</w:t>
            </w:r>
          </w:p>
        </w:tc>
        <w:tc>
          <w:tcPr>
            <w:tcW w:w="1380" w:type="dxa"/>
            <w:vAlign w:val="center"/>
          </w:tcPr>
          <w:p w:rsidR="001170D8" w:rsidRPr="00D136F0" w:rsidRDefault="001170D8" w:rsidP="00876548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Руб./</w:t>
            </w:r>
            <w:proofErr w:type="gramStart"/>
            <w:r w:rsidRPr="00D136F0">
              <w:rPr>
                <w:bCs/>
                <w:sz w:val="24"/>
                <w:szCs w:val="24"/>
              </w:rPr>
              <w:t>т</w:t>
            </w:r>
            <w:proofErr w:type="gramEnd"/>
            <w:r w:rsidRPr="00D136F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2 517,0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3 007,0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3 169,0</w:t>
            </w:r>
          </w:p>
        </w:tc>
        <w:tc>
          <w:tcPr>
            <w:tcW w:w="1404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125,90</w:t>
            </w:r>
          </w:p>
        </w:tc>
      </w:tr>
      <w:tr w:rsidR="001170D8" w:rsidTr="001170D8">
        <w:tc>
          <w:tcPr>
            <w:tcW w:w="1124" w:type="dxa"/>
            <w:vAlign w:val="center"/>
          </w:tcPr>
          <w:p w:rsidR="001170D8" w:rsidRPr="00D136F0" w:rsidRDefault="001170D8" w:rsidP="00876548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2322" w:type="dxa"/>
            <w:vAlign w:val="center"/>
          </w:tcPr>
          <w:p w:rsidR="001170D8" w:rsidRPr="00D136F0" w:rsidRDefault="001170D8" w:rsidP="00876548">
            <w:pPr>
              <w:jc w:val="both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Тариф за хранение авиационного топлива</w:t>
            </w:r>
            <w:proofErr w:type="gramStart"/>
            <w:r w:rsidRPr="00D136F0">
              <w:rPr>
                <w:bCs/>
                <w:sz w:val="24"/>
                <w:szCs w:val="24"/>
              </w:rPr>
              <w:t xml:space="preserve"> (*)</w:t>
            </w:r>
            <w:proofErr w:type="gramEnd"/>
          </w:p>
        </w:tc>
        <w:tc>
          <w:tcPr>
            <w:tcW w:w="1380" w:type="dxa"/>
            <w:vAlign w:val="center"/>
          </w:tcPr>
          <w:p w:rsidR="001170D8" w:rsidRPr="00D136F0" w:rsidRDefault="001170D8" w:rsidP="00876548">
            <w:pPr>
              <w:jc w:val="center"/>
              <w:rPr>
                <w:bCs/>
                <w:sz w:val="24"/>
                <w:szCs w:val="24"/>
              </w:rPr>
            </w:pPr>
            <w:r w:rsidRPr="00D136F0">
              <w:rPr>
                <w:bCs/>
                <w:sz w:val="24"/>
                <w:szCs w:val="24"/>
              </w:rPr>
              <w:t>Руб./т</w:t>
            </w:r>
            <w:proofErr w:type="gramStart"/>
            <w:r w:rsidRPr="00D136F0">
              <w:rPr>
                <w:bCs/>
                <w:sz w:val="24"/>
                <w:szCs w:val="24"/>
              </w:rPr>
              <w:t>.-</w:t>
            </w:r>
            <w:proofErr w:type="gramEnd"/>
            <w:r w:rsidRPr="00D136F0">
              <w:rPr>
                <w:bCs/>
                <w:sz w:val="24"/>
                <w:szCs w:val="24"/>
              </w:rPr>
              <w:t>сутки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51,38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61,38</w:t>
            </w:r>
          </w:p>
        </w:tc>
        <w:tc>
          <w:tcPr>
            <w:tcW w:w="1255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 w:rsidRPr="002E1F58">
              <w:rPr>
                <w:bCs/>
                <w:sz w:val="24"/>
                <w:szCs w:val="24"/>
              </w:rPr>
              <w:t>64,69</w:t>
            </w:r>
          </w:p>
        </w:tc>
        <w:tc>
          <w:tcPr>
            <w:tcW w:w="1404" w:type="dxa"/>
          </w:tcPr>
          <w:p w:rsid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</w:p>
          <w:p w:rsidR="001170D8" w:rsidRPr="002E1F58" w:rsidRDefault="002E1F58" w:rsidP="002E1F5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125,90</w:t>
            </w:r>
          </w:p>
        </w:tc>
      </w:tr>
    </w:tbl>
    <w:p w:rsidR="00D136F0" w:rsidRPr="00194308" w:rsidRDefault="00D136F0" w:rsidP="00D136F0">
      <w:pPr>
        <w:pStyle w:val="a4"/>
        <w:ind w:left="0"/>
        <w:jc w:val="both"/>
        <w:rPr>
          <w:bCs/>
          <w:sz w:val="24"/>
        </w:rPr>
      </w:pPr>
      <w:r>
        <w:rPr>
          <w:bCs/>
          <w:sz w:val="24"/>
        </w:rPr>
        <w:t>*Тариф за хранение авиационного топлива применяется к потребителю-собственнику авиационного топлива</w:t>
      </w:r>
    </w:p>
    <w:p w:rsidR="00A43B7F" w:rsidRPr="00EE72B2" w:rsidRDefault="00A43B7F" w:rsidP="00EE72B2">
      <w:pPr>
        <w:spacing w:after="0" w:line="312" w:lineRule="auto"/>
        <w:rPr>
          <w:rFonts w:ascii="Times New Roman" w:hAnsi="Times New Roman" w:cs="Times New Roman"/>
          <w:sz w:val="20"/>
          <w:szCs w:val="20"/>
        </w:rPr>
      </w:pPr>
    </w:p>
    <w:p w:rsidR="003A13D8" w:rsidRPr="003A13D8" w:rsidRDefault="003A13D8" w:rsidP="00EE72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13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Информация об оценках эффективности реализации инвестиционных программ и отдельных инвестиционных проектов </w:t>
      </w:r>
      <w:r w:rsidRPr="003A13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субъектов естественных монополий</w:t>
      </w:r>
      <w:r w:rsidRPr="003A13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сфере </w:t>
      </w:r>
      <w:r w:rsidR="00333C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 аэропортов</w:t>
      </w:r>
      <w:r w:rsidRPr="003A13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осуществляющих деятельность на территории Камчатского края</w:t>
      </w:r>
    </w:p>
    <w:p w:rsidR="003A13D8" w:rsidRDefault="003A13D8" w:rsidP="00EE72B2">
      <w:pPr>
        <w:spacing w:after="0" w:line="240" w:lineRule="auto"/>
      </w:pPr>
    </w:p>
    <w:p w:rsidR="003A13D8" w:rsidRPr="003A13D8" w:rsidRDefault="00EE72B2" w:rsidP="00EE72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Pr="00EE72B2">
        <w:rPr>
          <w:rFonts w:ascii="Times New Roman" w:hAnsi="Times New Roman" w:cs="Times New Roman"/>
          <w:bCs/>
          <w:sz w:val="28"/>
          <w:szCs w:val="28"/>
        </w:rPr>
        <w:t>об инвестиционных программах (проектах инвестиционных программ) Федерального казенного предприятия «Аэропорты Камчатки»</w:t>
      </w:r>
      <w:r>
        <w:rPr>
          <w:rFonts w:ascii="Times New Roman" w:hAnsi="Times New Roman" w:cs="Times New Roman"/>
          <w:bCs/>
          <w:sz w:val="28"/>
          <w:szCs w:val="28"/>
        </w:rPr>
        <w:t xml:space="preserve">, реализуемых в рамках </w:t>
      </w:r>
      <w:r w:rsidRPr="00EE72B2">
        <w:rPr>
          <w:rFonts w:ascii="Times New Roman" w:hAnsi="Times New Roman" w:cs="Times New Roman"/>
          <w:bCs/>
          <w:sz w:val="28"/>
          <w:szCs w:val="28"/>
        </w:rPr>
        <w:t xml:space="preserve">федеральной целевой программы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EE72B2">
        <w:rPr>
          <w:rFonts w:ascii="Times New Roman" w:hAnsi="Times New Roman" w:cs="Times New Roman"/>
          <w:bCs/>
          <w:sz w:val="28"/>
          <w:szCs w:val="28"/>
        </w:rPr>
        <w:t>Экономическое и социальное развитие Дальнего Востока и Байкальского региона на период до 2018 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EE72B2">
        <w:rPr>
          <w:rFonts w:ascii="Times New Roman" w:hAnsi="Times New Roman" w:cs="Times New Roman"/>
          <w:bCs/>
          <w:sz w:val="28"/>
          <w:szCs w:val="28"/>
        </w:rPr>
        <w:t>и отчеты об их реализации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размещена на </w:t>
      </w:r>
      <w:r w:rsidR="002C0077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официальном сайте организации в сети «Интернет»: </w:t>
      </w:r>
      <w:hyperlink r:id="rId9" w:history="1">
        <w:r w:rsidRPr="00575B99">
          <w:rPr>
            <w:rStyle w:val="a5"/>
            <w:rFonts w:ascii="Times New Roman" w:hAnsi="Times New Roman" w:cs="Times New Roman"/>
            <w:bCs/>
            <w:sz w:val="28"/>
            <w:szCs w:val="28"/>
          </w:rPr>
          <w:t>http://www.airkam.ru/activity/fkp/investprogrammi/</w:t>
        </w:r>
      </w:hyperlink>
      <w:proofErr w:type="gramEnd"/>
    </w:p>
    <w:sectPr w:rsidR="003A13D8" w:rsidRPr="003A13D8" w:rsidSect="002E1F58">
      <w:pgSz w:w="11906" w:h="16838"/>
      <w:pgMar w:top="1134" w:right="566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111D0"/>
    <w:multiLevelType w:val="hybridMultilevel"/>
    <w:tmpl w:val="8CAA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C60D3"/>
    <w:multiLevelType w:val="hybridMultilevel"/>
    <w:tmpl w:val="F85455B8"/>
    <w:lvl w:ilvl="0" w:tplc="04190001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6F0"/>
    <w:rsid w:val="0003286B"/>
    <w:rsid w:val="00050990"/>
    <w:rsid w:val="00050BF6"/>
    <w:rsid w:val="0007229D"/>
    <w:rsid w:val="001170D8"/>
    <w:rsid w:val="001424CE"/>
    <w:rsid w:val="00197E60"/>
    <w:rsid w:val="001B711A"/>
    <w:rsid w:val="002036BD"/>
    <w:rsid w:val="00217174"/>
    <w:rsid w:val="002253A6"/>
    <w:rsid w:val="00265BF2"/>
    <w:rsid w:val="00295BD1"/>
    <w:rsid w:val="002A3EEB"/>
    <w:rsid w:val="002C0077"/>
    <w:rsid w:val="002E1F58"/>
    <w:rsid w:val="00322505"/>
    <w:rsid w:val="00323091"/>
    <w:rsid w:val="00333C37"/>
    <w:rsid w:val="003A13D8"/>
    <w:rsid w:val="0040290A"/>
    <w:rsid w:val="004B16DF"/>
    <w:rsid w:val="004C5B40"/>
    <w:rsid w:val="005A0C46"/>
    <w:rsid w:val="006125C5"/>
    <w:rsid w:val="007E3EEA"/>
    <w:rsid w:val="00856D8D"/>
    <w:rsid w:val="008967DF"/>
    <w:rsid w:val="00896E88"/>
    <w:rsid w:val="009652B2"/>
    <w:rsid w:val="00981CA7"/>
    <w:rsid w:val="009B196F"/>
    <w:rsid w:val="009D1621"/>
    <w:rsid w:val="00A369E4"/>
    <w:rsid w:val="00A439C1"/>
    <w:rsid w:val="00A43B7F"/>
    <w:rsid w:val="00A77915"/>
    <w:rsid w:val="00B431F3"/>
    <w:rsid w:val="00BA2212"/>
    <w:rsid w:val="00C12800"/>
    <w:rsid w:val="00C3618D"/>
    <w:rsid w:val="00C80D2A"/>
    <w:rsid w:val="00C92824"/>
    <w:rsid w:val="00CA01A3"/>
    <w:rsid w:val="00CD6588"/>
    <w:rsid w:val="00D12ECC"/>
    <w:rsid w:val="00D136F0"/>
    <w:rsid w:val="00D276A2"/>
    <w:rsid w:val="00D6112F"/>
    <w:rsid w:val="00DA4D9D"/>
    <w:rsid w:val="00E34850"/>
    <w:rsid w:val="00EC5B50"/>
    <w:rsid w:val="00EE72B2"/>
    <w:rsid w:val="00F01E0F"/>
    <w:rsid w:val="00F202B4"/>
    <w:rsid w:val="00F44731"/>
    <w:rsid w:val="00F709EE"/>
    <w:rsid w:val="00FB48CA"/>
    <w:rsid w:val="00FF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36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36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iPriority w:val="99"/>
    <w:unhideWhenUsed/>
    <w:rsid w:val="00B431F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36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36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Hyperlink"/>
    <w:basedOn w:val="a0"/>
    <w:uiPriority w:val="99"/>
    <w:unhideWhenUsed/>
    <w:rsid w:val="00B431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9A9FF21B7DC0D10B409D4E00BDEF2C7E4F72EB9123435F2540DFB8lEW3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09A9FF21B7DC0D10B409D4E00BDEF2C77497EE8952F1E552D19D3BAE4C015E7A567B3BE55DDAE8Bl3W6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09A9FF21B7DC0D10B409D4E00BDEF2C774E74EA96211E552D19D3BAE4C015E7A567B3BE55DDAF8Cl3WA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irkam.ru/activity/fkp/investprogramm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Лагуткина Ирина Владимировна</dc:creator>
  <cp:lastModifiedBy>Ковалевская Галина Викторовна</cp:lastModifiedBy>
  <cp:revision>2</cp:revision>
  <cp:lastPrinted>2019-01-21T01:33:00Z</cp:lastPrinted>
  <dcterms:created xsi:type="dcterms:W3CDTF">2020-01-22T03:56:00Z</dcterms:created>
  <dcterms:modified xsi:type="dcterms:W3CDTF">2020-01-22T03:56:00Z</dcterms:modified>
</cp:coreProperties>
</file>